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A23FD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23F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A23FD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A23FD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A23FD2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A23F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441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A23FD2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A23FD2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Default="00A23FD2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Pr="00E2072A" w:rsidRDefault="00A23FD2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Default="00A23FD2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A23FD2" w:rsidRDefault="00A23FD2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A23FD2" w:rsidRPr="00E2072A" w:rsidRDefault="00A23FD2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23FD2" w:rsidRPr="00F252BB" w:rsidRDefault="00A23FD2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A23FD2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441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A23FD2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441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A23FD2" w:rsidP="00801F9C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12677 مورخه 21/12/1403 شهردار محترم در خصوص مشارکت در جشن گلریزان 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8A394C" w:rsidP="00691D90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056F57" w:rsidRPr="001C0775" w:rsidRDefault="00077532" w:rsidP="00A23FD2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23FD2" w:rsidRPr="001C0775">
              <w:rPr>
                <w:rFonts w:cs="B Nazanin" w:hint="cs"/>
                <w:b/>
                <w:bCs/>
                <w:rtl/>
                <w:lang w:bidi="fa-IR"/>
              </w:rPr>
              <w:t xml:space="preserve">نامه شماره 12677 مورخه 21/12/1403 شهردار محترم </w:t>
            </w:r>
            <w:r w:rsidR="001C0775" w:rsidRPr="001C0775">
              <w:rPr>
                <w:rFonts w:cs="B Nazanin" w:hint="cs"/>
                <w:b/>
                <w:bCs/>
                <w:rtl/>
                <w:lang w:bidi="fa-IR"/>
              </w:rPr>
              <w:t>در خصوص مشارکت در جشن گلریزان با محوریت  آزادی زندانیان جرائم غیر عمد که در مورخه 22/12/1403 توسط حوزه قضایی شهرستان سراب برگزار خواهد شد مطرح و پس از بحث و تبادل نظر با پرداخت مبلغ 000/000/300 ریال</w:t>
            </w:r>
            <w:r w:rsidR="00B8194F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bookmarkStart w:id="0" w:name="_GoBack"/>
            <w:bookmarkEnd w:id="0"/>
            <w:r w:rsidR="001C0775" w:rsidRPr="001C0775">
              <w:rPr>
                <w:rFonts w:cs="B Nazanin" w:hint="cs"/>
                <w:b/>
                <w:bCs/>
                <w:rtl/>
                <w:lang w:bidi="fa-IR"/>
              </w:rPr>
              <w:t xml:space="preserve"> ( سی میلیون تومان ) از ردیف 6030101 بودجه شهرداری موافقت گردید .</w:t>
            </w: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A23FD2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441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A23FD2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441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7A" w:rsidRDefault="00327F7A" w:rsidP="003D37E8">
      <w:pPr>
        <w:spacing w:after="0" w:line="240" w:lineRule="auto"/>
      </w:pPr>
      <w:r>
        <w:separator/>
      </w:r>
    </w:p>
  </w:endnote>
  <w:endnote w:type="continuationSeparator" w:id="0">
    <w:p w:rsidR="00327F7A" w:rsidRDefault="00327F7A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7A" w:rsidRDefault="00327F7A" w:rsidP="003D37E8">
      <w:pPr>
        <w:spacing w:after="0" w:line="240" w:lineRule="auto"/>
      </w:pPr>
      <w:r>
        <w:separator/>
      </w:r>
    </w:p>
  </w:footnote>
  <w:footnote w:type="continuationSeparator" w:id="0">
    <w:p w:rsidR="00327F7A" w:rsidRDefault="00327F7A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0775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27F7A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7F3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3FD2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94F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21E8-178A-4415-9BF0-10F19562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4</cp:revision>
  <cp:lastPrinted>2025-03-16T09:28:00Z</cp:lastPrinted>
  <dcterms:created xsi:type="dcterms:W3CDTF">2025-03-16T05:27:00Z</dcterms:created>
  <dcterms:modified xsi:type="dcterms:W3CDTF">2025-03-16T09:28:00Z</dcterms:modified>
</cp:coreProperties>
</file>